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3" w:rsidRDefault="00AF2EC2" w:rsidP="007D33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126365</wp:posOffset>
            </wp:positionV>
            <wp:extent cx="4173220" cy="1624330"/>
            <wp:effectExtent l="19050" t="0" r="0" b="0"/>
            <wp:wrapTight wrapText="bothSides">
              <wp:wrapPolygon edited="0">
                <wp:start x="-99" y="0"/>
                <wp:lineTo x="-99" y="21279"/>
                <wp:lineTo x="21593" y="21279"/>
                <wp:lineTo x="21593" y="0"/>
                <wp:lineTo x="-99" y="0"/>
              </wp:wrapPolygon>
            </wp:wrapTight>
            <wp:docPr id="8" name="Kép 9" descr="Képtalálat a következőre: „taizé kép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taizé képek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70" t="13008" r="9146" b="1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043" w:rsidRDefault="007D3353" w:rsidP="007D335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 BIZALOM ZARÁNDOKLATA</w:t>
      </w:r>
    </w:p>
    <w:p w:rsidR="007D3353" w:rsidRDefault="007D3353" w:rsidP="007D33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TAIZÉ</w:t>
      </w:r>
      <w:r w:rsidR="00830F1C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ben</w:t>
      </w:r>
      <w:proofErr w:type="spellEnd"/>
    </w:p>
    <w:p w:rsidR="00721043" w:rsidRDefault="00721043" w:rsidP="00E7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3353" w:rsidRDefault="007D3353" w:rsidP="007D335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38DC" w:rsidRDefault="00830F1C" w:rsidP="007D3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2020. április 04.-1</w:t>
      </w:r>
      <w:r w:rsidR="00721043" w:rsidRPr="0072104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721043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="00721043" w:rsidRPr="00721043">
        <w:rPr>
          <w:rFonts w:ascii="Times New Roman" w:eastAsia="Times New Roman" w:hAnsi="Times New Roman" w:cs="Times New Roman"/>
          <w:b/>
          <w:sz w:val="40"/>
          <w:szCs w:val="40"/>
        </w:rPr>
        <w:t>ig</w:t>
      </w:r>
    </w:p>
    <w:p w:rsidR="007D3353" w:rsidRDefault="007D3353" w:rsidP="007D3353">
      <w:pPr>
        <w:spacing w:after="0"/>
        <w:rPr>
          <w:sz w:val="24"/>
          <w:szCs w:val="24"/>
        </w:rPr>
      </w:pPr>
    </w:p>
    <w:p w:rsidR="00E73174" w:rsidRDefault="00EF38DC" w:rsidP="007D3353">
      <w:pPr>
        <w:spacing w:after="0"/>
      </w:pPr>
      <w:r>
        <w:t>A készület r</w:t>
      </w:r>
      <w:r w:rsidR="00E73174">
        <w:t>áhangolódás</w:t>
      </w:r>
      <w:r>
        <w:t>a</w:t>
      </w:r>
      <w:r w:rsidR="00E73174">
        <w:t>k</w:t>
      </w:r>
      <w:r>
        <w:t>ént</w:t>
      </w:r>
      <w:r w:rsidR="00E73174">
        <w:t xml:space="preserve"> ajánljuk e filmet, és a honlap átböngészését </w:t>
      </w:r>
      <w:r w:rsidR="00E73174">
        <w:sym w:font="Wingdings" w:char="F04A"/>
      </w:r>
    </w:p>
    <w:p w:rsidR="00AF4F7D" w:rsidRDefault="00830F1C" w:rsidP="00AF4F7D">
      <w:pPr>
        <w:pStyle w:val="Listaszerbekezds"/>
        <w:numPr>
          <w:ilvl w:val="0"/>
          <w:numId w:val="1"/>
        </w:numPr>
      </w:pPr>
      <w:r>
        <w:t xml:space="preserve">Film – </w:t>
      </w:r>
      <w:proofErr w:type="spellStart"/>
      <w:proofErr w:type="gramStart"/>
      <w:r>
        <w:t>Taizé</w:t>
      </w:r>
      <w:proofErr w:type="spellEnd"/>
      <w:r>
        <w:t xml:space="preserve">  /</w:t>
      </w:r>
      <w:proofErr w:type="gramEnd"/>
      <w:r>
        <w:t xml:space="preserve"> video: Egy hét </w:t>
      </w:r>
      <w:proofErr w:type="spellStart"/>
      <w:r>
        <w:t>T</w:t>
      </w:r>
      <w:r w:rsidR="00AF4F7D">
        <w:t>aizében</w:t>
      </w:r>
      <w:proofErr w:type="spellEnd"/>
      <w:r>
        <w:t xml:space="preserve">. </w:t>
      </w:r>
      <w:r w:rsidR="00AF4F7D">
        <w:t>(15perc)</w:t>
      </w:r>
    </w:p>
    <w:p w:rsidR="00AF4F7D" w:rsidRDefault="006930D7" w:rsidP="00AF4F7D">
      <w:pPr>
        <w:pStyle w:val="Listaszerbekezds"/>
        <w:numPr>
          <w:ilvl w:val="0"/>
          <w:numId w:val="1"/>
        </w:numPr>
      </w:pPr>
      <w:hyperlink r:id="rId6" w:tgtFrame="_blank" w:history="1">
        <w:r w:rsidR="00AF4F7D">
          <w:rPr>
            <w:rStyle w:val="Hiperhivatkozs"/>
          </w:rPr>
          <w:t>https://www.taize.fr/hu_article6586.html</w:t>
        </w:r>
      </w:hyperlink>
    </w:p>
    <w:p w:rsidR="00AF4F7D" w:rsidRDefault="006930D7" w:rsidP="00AF4F7D">
      <w:pPr>
        <w:pStyle w:val="Listaszerbekezds"/>
        <w:numPr>
          <w:ilvl w:val="0"/>
          <w:numId w:val="1"/>
        </w:numPr>
      </w:pPr>
      <w:hyperlink r:id="rId7" w:tgtFrame="_blank" w:history="1">
        <w:r w:rsidR="00AF4F7D">
          <w:rPr>
            <w:rStyle w:val="Hiperhivatkozs"/>
          </w:rPr>
          <w:t>https://www.taize.fr/hu_article15335.html</w:t>
        </w:r>
      </w:hyperlink>
    </w:p>
    <w:p w:rsidR="00B71395" w:rsidRDefault="00EF38DC" w:rsidP="009A4AC4">
      <w:pPr>
        <w:spacing w:after="0"/>
      </w:pPr>
      <w:r>
        <w:t xml:space="preserve">Nyíregyházáról </w:t>
      </w:r>
      <w:r w:rsidR="00830F1C">
        <w:t>2020. április 4</w:t>
      </w:r>
      <w:r w:rsidR="009A4AC4">
        <w:t>-</w:t>
      </w:r>
      <w:r w:rsidR="007D3353">
        <w:t xml:space="preserve">án korán reggel </w:t>
      </w:r>
      <w:r>
        <w:t>fog indulni a busz</w:t>
      </w:r>
      <w:r w:rsidR="007D3353">
        <w:t>.</w:t>
      </w:r>
      <w:r w:rsidR="00830F1C">
        <w:t xml:space="preserve"> Budapesten áll meg utasok felvételére. </w:t>
      </w:r>
    </w:p>
    <w:p w:rsidR="007D3353" w:rsidRDefault="00830F1C" w:rsidP="009A4AC4">
      <w:pPr>
        <w:spacing w:after="0"/>
      </w:pPr>
      <w:r>
        <w:t>(Az út hossza, és az előírások miatt nem tudunk több felszállási megállót beiktatni.)</w:t>
      </w:r>
    </w:p>
    <w:p w:rsidR="007D3353" w:rsidRDefault="007D3353" w:rsidP="009A4AC4">
      <w:pPr>
        <w:spacing w:after="0"/>
      </w:pPr>
      <w:r>
        <w:t xml:space="preserve">Az utazás </w:t>
      </w:r>
      <w:r w:rsidR="00B71395">
        <w:t>költsége fejenként 50</w:t>
      </w:r>
      <w:r w:rsidR="00EF38DC">
        <w:t xml:space="preserve"> ezer forint.</w:t>
      </w:r>
    </w:p>
    <w:p w:rsidR="007D3353" w:rsidRDefault="00830F1C" w:rsidP="009A4AC4">
      <w:pPr>
        <w:spacing w:after="0"/>
      </w:pPr>
      <w:r>
        <w:t>Visszaérkezés 2020. április 13-án délután.</w:t>
      </w:r>
      <w:r w:rsidR="007D3353">
        <w:t xml:space="preserve"> (Részletesebb információt kaptok még.)</w:t>
      </w:r>
    </w:p>
    <w:p w:rsidR="00EF38DC" w:rsidRDefault="007D3353" w:rsidP="009A4AC4">
      <w:r>
        <w:t xml:space="preserve">A </w:t>
      </w:r>
      <w:proofErr w:type="spellStart"/>
      <w:r>
        <w:t>Taizében</w:t>
      </w:r>
      <w:proofErr w:type="spellEnd"/>
      <w:r>
        <w:t xml:space="preserve"> való költsége</w:t>
      </w:r>
      <w:r w:rsidR="00EF38DC">
        <w:t>t, a szállásért és napi 3x-i étkezésért (napi 7</w:t>
      </w:r>
      <w:r w:rsidR="009A4AC4">
        <w:t>-10</w:t>
      </w:r>
      <w:r w:rsidR="00EF38DC">
        <w:t>euro</w:t>
      </w:r>
      <w:r w:rsidR="00830F1C">
        <w:t xml:space="preserve"> volt</w:t>
      </w:r>
      <w:r w:rsidR="00EF38DC">
        <w:t xml:space="preserve"> X 7nap) a helyszínen fizetjük.</w:t>
      </w:r>
    </w:p>
    <w:p w:rsidR="00830F1C" w:rsidRDefault="0088296F" w:rsidP="00830F1C">
      <w:pPr>
        <w:spacing w:after="0"/>
        <w:rPr>
          <w:b/>
          <w:i/>
        </w:rPr>
      </w:pPr>
      <w:r w:rsidRPr="007508E0">
        <w:rPr>
          <w:b/>
          <w:i/>
        </w:rPr>
        <w:t xml:space="preserve">Amennyiben bármilyen ételérzékenységed, </w:t>
      </w:r>
      <w:r w:rsidR="007508E0" w:rsidRPr="007508E0">
        <w:rPr>
          <w:b/>
          <w:i/>
        </w:rPr>
        <w:t xml:space="preserve">gyógyszerérzékenységed </w:t>
      </w:r>
      <w:r w:rsidRPr="007508E0">
        <w:rPr>
          <w:b/>
          <w:i/>
        </w:rPr>
        <w:t>vagy bármi más egészségügyi problémád van, feltétlenül jelezd.</w:t>
      </w:r>
    </w:p>
    <w:p w:rsidR="0088296F" w:rsidRPr="00830F1C" w:rsidRDefault="0088296F" w:rsidP="00830F1C">
      <w:pPr>
        <w:spacing w:after="0"/>
        <w:rPr>
          <w:b/>
          <w:i/>
        </w:rPr>
      </w:pPr>
      <w:r>
        <w:t>A szállás faházakban, hálózsá</w:t>
      </w:r>
      <w:r w:rsidR="00AF2EC2">
        <w:t>kkal lesz megoldva.</w:t>
      </w:r>
    </w:p>
    <w:p w:rsidR="00AF2EC2" w:rsidRDefault="00AF2EC2" w:rsidP="009A4AC4">
      <w:r>
        <w:t>Mivel zarándoklat lesz, és a szent három nap elcsendesedést is jelent, a program szerinti napirend kereteiben, azt kérjük, hogy a mobiltól a kint tartózkodás ideje alatt szakadj el. (van értékmegőrző, ahová le lehet adni, és este, ha nagyon szükséges haza tudsz telefonálni.) Egyéb technikai kütyüket ne hozz, mert egyszerűbb</w:t>
      </w:r>
      <w:r w:rsidR="00830F1C">
        <w:t>,</w:t>
      </w:r>
      <w:r>
        <w:t xml:space="preserve"> ha nem kell vigyázni rá.</w:t>
      </w:r>
    </w:p>
    <w:p w:rsidR="00AF2EC2" w:rsidRDefault="00AF2EC2" w:rsidP="009A4AC4">
      <w:r>
        <w:t>Minden további kérdésetekre szívesen válaszolok, keressetek!</w:t>
      </w:r>
    </w:p>
    <w:p w:rsidR="009A4AC4" w:rsidRPr="009A4AC4" w:rsidRDefault="00B71395" w:rsidP="00B71395">
      <w:pPr>
        <w:ind w:left="142"/>
      </w:pPr>
      <w:r>
        <w:tab/>
      </w:r>
      <w:r w:rsidR="00AF2EC2">
        <w:t xml:space="preserve"> A</w:t>
      </w:r>
      <w:r w:rsidR="007D3353">
        <w:t xml:space="preserve">z utazás örömében: </w:t>
      </w:r>
      <w:proofErr w:type="spellStart"/>
      <w:r w:rsidR="007D3353">
        <w:t>Tomka</w:t>
      </w:r>
      <w:proofErr w:type="spellEnd"/>
      <w:r w:rsidR="007D3353">
        <w:t xml:space="preserve"> Magdi Segítő N</w:t>
      </w:r>
      <w:r w:rsidR="00AF2EC2">
        <w:t>ő</w:t>
      </w:r>
      <w:r w:rsidR="009A4AC4">
        <w:t xml:space="preserve">vér </w:t>
      </w:r>
      <w:r w:rsidR="007D3353">
        <w:t>tel:</w:t>
      </w:r>
      <w:r w:rsidR="009A4AC4">
        <w:t xml:space="preserve"> 06- </w:t>
      </w:r>
      <w:proofErr w:type="gramStart"/>
      <w:r w:rsidR="009A4AC4">
        <w:t xml:space="preserve">30-5109938 </w:t>
      </w:r>
      <w:r>
        <w:t xml:space="preserve">    </w:t>
      </w:r>
      <w:r w:rsidR="009A4AC4">
        <w:t>tomkamn@gmail.com</w:t>
      </w:r>
      <w:bookmarkStart w:id="0" w:name="_GoBack"/>
      <w:bookmarkEnd w:id="0"/>
      <w:proofErr w:type="gramEnd"/>
    </w:p>
    <w:p w:rsidR="0088296F" w:rsidRDefault="00830F1C" w:rsidP="00882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8829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7D3353" w:rsidRPr="0088296F" w:rsidRDefault="0088296F" w:rsidP="009A4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0A">
        <w:rPr>
          <w:rFonts w:ascii="Times New Roman" w:hAnsi="Times New Roman" w:cs="Times New Roman"/>
          <w:b/>
          <w:sz w:val="24"/>
          <w:szCs w:val="24"/>
        </w:rPr>
        <w:t>Nyilatkozat</w:t>
      </w:r>
      <w:r w:rsidR="009A4AC4">
        <w:rPr>
          <w:rFonts w:ascii="Times New Roman" w:hAnsi="Times New Roman" w:cs="Times New Roman"/>
          <w:b/>
          <w:sz w:val="24"/>
          <w:szCs w:val="24"/>
        </w:rPr>
        <w:t xml:space="preserve"> kiskorú jelentkezők számára</w:t>
      </w:r>
    </w:p>
    <w:p w:rsidR="0088296F" w:rsidRDefault="0088296F" w:rsidP="0088296F">
      <w:pPr>
        <w:rPr>
          <w:rFonts w:ascii="Times New Roman" w:hAnsi="Times New Roman" w:cs="Times New Roman"/>
          <w:sz w:val="24"/>
          <w:szCs w:val="24"/>
        </w:rPr>
      </w:pPr>
      <w:r w:rsidRPr="00FE4F0A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FE4F0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FE4F0A">
        <w:rPr>
          <w:rFonts w:ascii="Times New Roman" w:hAnsi="Times New Roman" w:cs="Times New Roman"/>
          <w:sz w:val="24"/>
          <w:szCs w:val="24"/>
        </w:rPr>
        <w:t>szülő nyilatkozom, hogy ………………………………..nevű gyer</w:t>
      </w:r>
      <w:r w:rsidR="00830F1C">
        <w:rPr>
          <w:rFonts w:ascii="Times New Roman" w:hAnsi="Times New Roman" w:cs="Times New Roman"/>
          <w:sz w:val="24"/>
          <w:szCs w:val="24"/>
        </w:rPr>
        <w:t>mekem elengedem 2020.04.04.-13.</w:t>
      </w:r>
      <w:r w:rsidR="007508E0">
        <w:rPr>
          <w:rFonts w:ascii="Times New Roman" w:hAnsi="Times New Roman" w:cs="Times New Roman"/>
          <w:sz w:val="24"/>
          <w:szCs w:val="24"/>
        </w:rPr>
        <w:t xml:space="preserve"> között szervezett </w:t>
      </w:r>
      <w:proofErr w:type="spellStart"/>
      <w:r w:rsidR="007508E0">
        <w:rPr>
          <w:rFonts w:ascii="Times New Roman" w:hAnsi="Times New Roman" w:cs="Times New Roman"/>
          <w:sz w:val="24"/>
          <w:szCs w:val="24"/>
        </w:rPr>
        <w:t>taizé</w:t>
      </w:r>
      <w:r w:rsidRPr="00FE4F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508E0">
        <w:rPr>
          <w:rFonts w:ascii="Times New Roman" w:hAnsi="Times New Roman" w:cs="Times New Roman"/>
          <w:sz w:val="24"/>
          <w:szCs w:val="24"/>
        </w:rPr>
        <w:t xml:space="preserve"> ifjúsági találkozóra, </w:t>
      </w:r>
      <w:r w:rsidRPr="00FE4F0A">
        <w:rPr>
          <w:rFonts w:ascii="Times New Roman" w:hAnsi="Times New Roman" w:cs="Times New Roman"/>
          <w:sz w:val="24"/>
          <w:szCs w:val="24"/>
        </w:rPr>
        <w:t xml:space="preserve">Franciaországba, </w:t>
      </w:r>
      <w:proofErr w:type="spellStart"/>
      <w:r w:rsidRPr="00FE4F0A">
        <w:rPr>
          <w:rFonts w:ascii="Times New Roman" w:hAnsi="Times New Roman" w:cs="Times New Roman"/>
          <w:sz w:val="24"/>
          <w:szCs w:val="24"/>
        </w:rPr>
        <w:t>Taizé-be</w:t>
      </w:r>
      <w:proofErr w:type="spellEnd"/>
      <w:r w:rsidRPr="00FE4F0A">
        <w:rPr>
          <w:rFonts w:ascii="Times New Roman" w:hAnsi="Times New Roman" w:cs="Times New Roman"/>
          <w:sz w:val="24"/>
          <w:szCs w:val="24"/>
        </w:rPr>
        <w:t>. Vállalom a költségek két részben való</w:t>
      </w:r>
      <w:r>
        <w:rPr>
          <w:rFonts w:ascii="Times New Roman" w:hAnsi="Times New Roman" w:cs="Times New Roman"/>
          <w:sz w:val="24"/>
          <w:szCs w:val="24"/>
        </w:rPr>
        <w:t xml:space="preserve"> megfizetését, melynek összege </w:t>
      </w:r>
      <w:r w:rsidR="00B71395">
        <w:rPr>
          <w:rFonts w:ascii="Times New Roman" w:hAnsi="Times New Roman" w:cs="Times New Roman"/>
          <w:b/>
          <w:sz w:val="24"/>
          <w:szCs w:val="24"/>
        </w:rPr>
        <w:t>50</w:t>
      </w:r>
      <w:r w:rsidRPr="007508E0">
        <w:rPr>
          <w:rFonts w:ascii="Times New Roman" w:hAnsi="Times New Roman" w:cs="Times New Roman"/>
          <w:b/>
          <w:sz w:val="24"/>
          <w:szCs w:val="24"/>
        </w:rPr>
        <w:t>000 Ft + 50euro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4F0A">
        <w:rPr>
          <w:rFonts w:ascii="Times New Roman" w:hAnsi="Times New Roman" w:cs="Times New Roman"/>
          <w:sz w:val="24"/>
          <w:szCs w:val="24"/>
        </w:rPr>
        <w:t xml:space="preserve"> A kért összeg fedezi a szállás, utazás, és a </w:t>
      </w:r>
      <w:proofErr w:type="spellStart"/>
      <w:r w:rsidRPr="00FE4F0A">
        <w:rPr>
          <w:rFonts w:ascii="Times New Roman" w:hAnsi="Times New Roman" w:cs="Times New Roman"/>
          <w:sz w:val="24"/>
          <w:szCs w:val="24"/>
        </w:rPr>
        <w:t>taizé-i</w:t>
      </w:r>
      <w:proofErr w:type="spellEnd"/>
      <w:r w:rsidRPr="00FE4F0A">
        <w:rPr>
          <w:rFonts w:ascii="Times New Roman" w:hAnsi="Times New Roman" w:cs="Times New Roman"/>
          <w:sz w:val="24"/>
          <w:szCs w:val="24"/>
        </w:rPr>
        <w:t xml:space="preserve"> tartózkodás alatt napi háromszori étkezést.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7508E0">
        <w:rPr>
          <w:rFonts w:ascii="Times New Roman" w:hAnsi="Times New Roman" w:cs="Times New Roman"/>
          <w:b/>
          <w:sz w:val="24"/>
          <w:szCs w:val="24"/>
        </w:rPr>
        <w:t>európai biztosítási kártyát</w:t>
      </w:r>
      <w:r>
        <w:rPr>
          <w:rFonts w:ascii="Times New Roman" w:hAnsi="Times New Roman" w:cs="Times New Roman"/>
          <w:sz w:val="24"/>
          <w:szCs w:val="24"/>
        </w:rPr>
        <w:t xml:space="preserve"> kiváltom gyermekem számára, mely ingyenesen igényelhető a Társadalombiztosítótól.</w:t>
      </w:r>
    </w:p>
    <w:p w:rsidR="0088296F" w:rsidRDefault="00B71395" w:rsidP="00882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Nyíregyháza, 2020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88296F" w:rsidRDefault="0088296F" w:rsidP="0088296F">
      <w:pPr>
        <w:tabs>
          <w:tab w:val="left" w:pos="5670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174" w:rsidRPr="0088296F" w:rsidRDefault="0088296F" w:rsidP="0088296F">
      <w:pPr>
        <w:tabs>
          <w:tab w:val="left" w:pos="5670"/>
          <w:tab w:val="left" w:pos="6237"/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E73174" w:rsidRPr="0088296F" w:rsidSect="00335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D6666"/>
    <w:multiLevelType w:val="hybridMultilevel"/>
    <w:tmpl w:val="598E0932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F4F7D"/>
    <w:rsid w:val="0033567E"/>
    <w:rsid w:val="003C03A1"/>
    <w:rsid w:val="00542797"/>
    <w:rsid w:val="006930D7"/>
    <w:rsid w:val="006A179F"/>
    <w:rsid w:val="006E2C24"/>
    <w:rsid w:val="00721043"/>
    <w:rsid w:val="007508E0"/>
    <w:rsid w:val="007D3353"/>
    <w:rsid w:val="00830F1C"/>
    <w:rsid w:val="00841399"/>
    <w:rsid w:val="0088296F"/>
    <w:rsid w:val="009A4AC4"/>
    <w:rsid w:val="00AF2EC2"/>
    <w:rsid w:val="00AF4F7D"/>
    <w:rsid w:val="00B71395"/>
    <w:rsid w:val="00D83F17"/>
    <w:rsid w:val="00E73174"/>
    <w:rsid w:val="00EF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3F17"/>
  </w:style>
  <w:style w:type="paragraph" w:styleId="Cmsor3">
    <w:name w:val="heading 3"/>
    <w:basedOn w:val="Norml"/>
    <w:link w:val="Cmsor3Char"/>
    <w:uiPriority w:val="9"/>
    <w:qFormat/>
    <w:rsid w:val="00E73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4F7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F4F7D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7317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tag">
    <w:name w:val="tag"/>
    <w:basedOn w:val="Bekezdsalapbettpusa"/>
    <w:rsid w:val="00E73174"/>
  </w:style>
  <w:style w:type="paragraph" w:customStyle="1" w:styleId="artdescr">
    <w:name w:val="artdescr"/>
    <w:basedOn w:val="Norml"/>
    <w:rsid w:val="00E7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73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4F7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F4F7D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7317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tag">
    <w:name w:val="tag"/>
    <w:basedOn w:val="Bekezdsalapbettpusa"/>
    <w:rsid w:val="00E73174"/>
  </w:style>
  <w:style w:type="paragraph" w:customStyle="1" w:styleId="artdescr">
    <w:name w:val="artdescr"/>
    <w:basedOn w:val="Norml"/>
    <w:rsid w:val="00E7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ize.fr/hu_article153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ize.fr/hu_article6586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2020-02-05T11:20:00Z</dcterms:created>
  <dcterms:modified xsi:type="dcterms:W3CDTF">2020-02-05T11:20:00Z</dcterms:modified>
</cp:coreProperties>
</file>